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C9" w:rsidRDefault="00256CC9" w:rsidP="00B8107D">
      <w:pPr>
        <w:shd w:val="clear" w:color="auto" w:fill="FEFEFE"/>
        <w:spacing w:after="0" w:line="276" w:lineRule="auto"/>
        <w:ind w:firstLine="567"/>
        <w:jc w:val="center"/>
        <w:outlineLvl w:val="1"/>
        <w:rPr>
          <w:rFonts w:ascii="Times New Roman" w:eastAsia="Times New Roman" w:hAnsi="Times New Roman" w:cs="Times New Roman"/>
          <w:color w:val="333333"/>
          <w:sz w:val="40"/>
          <w:szCs w:val="40"/>
          <w:lang w:eastAsia="ru-RU"/>
        </w:rPr>
      </w:pPr>
      <w:bookmarkStart w:id="0" w:name="_GoBack"/>
      <w:r w:rsidRPr="00B8107D">
        <w:rPr>
          <w:rFonts w:ascii="Times New Roman" w:eastAsia="Times New Roman" w:hAnsi="Times New Roman" w:cs="Times New Roman"/>
          <w:color w:val="333333"/>
          <w:sz w:val="40"/>
          <w:szCs w:val="40"/>
          <w:lang w:eastAsia="ru-RU"/>
        </w:rPr>
        <w:t>Памятка по профилактике экстремизма</w:t>
      </w:r>
    </w:p>
    <w:bookmarkEnd w:id="0"/>
    <w:p w:rsidR="00B8107D" w:rsidRPr="00B8107D" w:rsidRDefault="00B8107D" w:rsidP="00B8107D">
      <w:pPr>
        <w:shd w:val="clear" w:color="auto" w:fill="FEFEFE"/>
        <w:spacing w:after="0" w:line="276" w:lineRule="auto"/>
        <w:ind w:firstLine="567"/>
        <w:jc w:val="center"/>
        <w:outlineLvl w:val="1"/>
        <w:rPr>
          <w:rFonts w:ascii="Times New Roman" w:eastAsia="Times New Roman" w:hAnsi="Times New Roman" w:cs="Times New Roman"/>
          <w:color w:val="333333"/>
          <w:sz w:val="40"/>
          <w:szCs w:val="40"/>
          <w:lang w:eastAsia="ru-RU"/>
        </w:rPr>
      </w:pP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b/>
          <w:bCs/>
          <w:i/>
          <w:iCs/>
          <w:sz w:val="24"/>
          <w:szCs w:val="24"/>
          <w:lang w:eastAsia="ru-RU"/>
        </w:rPr>
        <w:t>Экстремизм</w:t>
      </w:r>
      <w:r w:rsidRPr="00B8107D">
        <w:rPr>
          <w:rFonts w:ascii="Times New Roman" w:eastAsia="Times New Roman" w:hAnsi="Times New Roman" w:cs="Times New Roman"/>
          <w:sz w:val="24"/>
          <w:szCs w:val="24"/>
          <w:lang w:eastAsia="ru-RU"/>
        </w:rPr>
        <w:t>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Экстремизм опасен, прежде всего тем, что направлен на разрушение целостности государства и общества, нарушение прав, свобод и законных интересов человека и гражданина.</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В России юридическое определение того, какие действия считаются экстремистскими, содержится в </w:t>
      </w:r>
      <w:r w:rsidRPr="00B8107D">
        <w:rPr>
          <w:rFonts w:ascii="Times New Roman" w:eastAsia="Times New Roman" w:hAnsi="Times New Roman" w:cs="Times New Roman"/>
          <w:b/>
          <w:bCs/>
          <w:sz w:val="24"/>
          <w:szCs w:val="24"/>
          <w:lang w:eastAsia="ru-RU"/>
        </w:rPr>
        <w:t>статье 1 Федерального Закона № 114-ФЗ «О противодействии экстремистской деятельности».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В соответствии с данным законом к ним относятся:</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публичное оправдание терроризма и иная террористическая деятельность;</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возбуждение социальной, расовой, национальной или религиозной розни;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w:t>
      </w:r>
      <w:r w:rsidR="00B8107D">
        <w:rPr>
          <w:rFonts w:ascii="Times New Roman" w:eastAsia="Times New Roman" w:hAnsi="Times New Roman" w:cs="Times New Roman"/>
          <w:sz w:val="24"/>
          <w:szCs w:val="24"/>
          <w:lang w:eastAsia="ru-RU"/>
        </w:rPr>
        <w:t>,</w:t>
      </w:r>
      <w:r w:rsidRPr="00B8107D">
        <w:rPr>
          <w:rFonts w:ascii="Times New Roman" w:eastAsia="Times New Roman" w:hAnsi="Times New Roman" w:cs="Times New Roman"/>
          <w:sz w:val="24"/>
          <w:szCs w:val="24"/>
          <w:lang w:eastAsia="ru-RU"/>
        </w:rPr>
        <w:t xml:space="preserve"> или отношения к религии;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w:t>
      </w:r>
      <w:r w:rsidR="00B8107D">
        <w:rPr>
          <w:rFonts w:ascii="Times New Roman" w:eastAsia="Times New Roman" w:hAnsi="Times New Roman" w:cs="Times New Roman"/>
          <w:sz w:val="24"/>
          <w:szCs w:val="24"/>
          <w:lang w:eastAsia="ru-RU"/>
        </w:rPr>
        <w:t>,</w:t>
      </w:r>
      <w:r w:rsidRPr="00B8107D">
        <w:rPr>
          <w:rFonts w:ascii="Times New Roman" w:eastAsia="Times New Roman" w:hAnsi="Times New Roman" w:cs="Times New Roman"/>
          <w:sz w:val="24"/>
          <w:szCs w:val="24"/>
          <w:lang w:eastAsia="ru-RU"/>
        </w:rPr>
        <w:t xml:space="preserve"> или отношения к религии;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организация и подготовка указанных деяний, а также подстрекательство к их осуществлению;</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B8107D" w:rsidRDefault="00B8107D" w:rsidP="00B8107D">
      <w:pPr>
        <w:spacing w:after="0" w:line="276" w:lineRule="auto"/>
        <w:ind w:firstLine="567"/>
        <w:jc w:val="both"/>
        <w:rPr>
          <w:rFonts w:ascii="Times New Roman" w:eastAsia="Times New Roman" w:hAnsi="Times New Roman" w:cs="Times New Roman"/>
          <w:b/>
          <w:bCs/>
          <w:sz w:val="24"/>
          <w:szCs w:val="24"/>
          <w:lang w:eastAsia="ru-RU"/>
        </w:rPr>
      </w:pPr>
    </w:p>
    <w:p w:rsidR="00B8107D" w:rsidRDefault="00B8107D" w:rsidP="00B8107D">
      <w:pPr>
        <w:spacing w:after="0" w:line="276" w:lineRule="auto"/>
        <w:ind w:firstLine="567"/>
        <w:jc w:val="both"/>
        <w:rPr>
          <w:rFonts w:ascii="Times New Roman" w:eastAsia="Times New Roman" w:hAnsi="Times New Roman" w:cs="Times New Roman"/>
          <w:b/>
          <w:bCs/>
          <w:sz w:val="24"/>
          <w:szCs w:val="24"/>
          <w:lang w:eastAsia="ru-RU"/>
        </w:rPr>
      </w:pP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b/>
          <w:bCs/>
          <w:sz w:val="24"/>
          <w:szCs w:val="24"/>
          <w:lang w:eastAsia="ru-RU"/>
        </w:rPr>
        <w:t>1.2. Экстремистская организация:</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b/>
          <w:bCs/>
          <w:sz w:val="24"/>
          <w:szCs w:val="24"/>
          <w:lang w:eastAsia="ru-RU"/>
        </w:rPr>
        <w:t>1.3. Экстремистские материалы:</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b/>
          <w:bCs/>
          <w:sz w:val="24"/>
          <w:szCs w:val="24"/>
          <w:lang w:eastAsia="ru-RU"/>
        </w:rPr>
        <w:t>2. Основные принципы противодействия экстремистской деятельности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2.1. Противодействие экстремистской деятельности основывается на следующих принципах:</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признание, соблюдение и защита прав и свобод человека и гражданина, а равно законных интересов организации;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законность;</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гласность;</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приоритет обеспечения безопасности Российской Федерации;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приоритет мер, направленных на предупреждение экстремистской деятельности;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неотвратимость наказания за осуществление экстремистской деятельности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b/>
          <w:bCs/>
          <w:sz w:val="24"/>
          <w:szCs w:val="24"/>
          <w:lang w:eastAsia="ru-RU"/>
        </w:rPr>
        <w:t>3. Основные направления противодействия экстремистской деятельности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3.1. Противодействие экстремистской деятельности осуществляется по следующим основным направлениям:</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b/>
          <w:bCs/>
          <w:sz w:val="24"/>
          <w:szCs w:val="24"/>
          <w:lang w:eastAsia="ru-RU"/>
        </w:rPr>
        <w:t>4. Ответственность за осуществление экстремистской деятельности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4.1. Ответственность за распространение экстремистских материалов.</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b/>
          <w:bCs/>
          <w:sz w:val="24"/>
          <w:szCs w:val="24"/>
          <w:lang w:eastAsia="ru-RU"/>
        </w:rPr>
        <w:t>5. Запреты и недопущения</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5.1. Недопущение использования сетей связи общего пользования для осуществления экстремистской деятельности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Запрещается использование сетей связи общего пользования для осуществления экстремистской деятельности.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5.2. Недопущение осуществления экстремистской деятельности при проведении массовых акций</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b/>
          <w:bCs/>
          <w:sz w:val="24"/>
          <w:szCs w:val="24"/>
          <w:lang w:eastAsia="ru-RU"/>
        </w:rPr>
        <w:t>6. Виды ответственности за осуществление экстремистской деятельности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6.1. Административная ответственность</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Нарушение законодательства о свободе совести, свободе вероисповедания и о религиозных объединениях</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xml:space="preserve">1. Воспрепятствование осуществлению права на свободу совести и свободу вероисповедания, в том числе принятию религиозных или иных </w:t>
      </w:r>
      <w:proofErr w:type="gramStart"/>
      <w:r w:rsidRPr="00B8107D">
        <w:rPr>
          <w:rFonts w:ascii="Times New Roman" w:eastAsia="Times New Roman" w:hAnsi="Times New Roman" w:cs="Times New Roman"/>
          <w:sz w:val="24"/>
          <w:szCs w:val="24"/>
          <w:lang w:eastAsia="ru-RU"/>
        </w:rPr>
        <w:t>убеждений</w:t>
      </w:r>
      <w:proofErr w:type="gramEnd"/>
      <w:r w:rsidRPr="00B8107D">
        <w:rPr>
          <w:rFonts w:ascii="Times New Roman" w:eastAsia="Times New Roman" w:hAnsi="Times New Roman" w:cs="Times New Roman"/>
          <w:sz w:val="24"/>
          <w:szCs w:val="24"/>
          <w:lang w:eastAsia="ru-RU"/>
        </w:rPr>
        <w:t xml:space="preserve">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2.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Злоупотребление свободой массовой информации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(статья 20.3. Кодекса Российской Федерации об административных правонарушениях).</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 Производство и распространение экстремистских материалов</w:t>
      </w:r>
    </w:p>
    <w:p w:rsidR="00256CC9" w:rsidRPr="00B8107D" w:rsidRDefault="00256CC9" w:rsidP="00B8107D">
      <w:pPr>
        <w:spacing w:after="0" w:line="276" w:lineRule="auto"/>
        <w:ind w:firstLine="567"/>
        <w:jc w:val="both"/>
        <w:rPr>
          <w:rFonts w:ascii="Times New Roman" w:eastAsia="Times New Roman" w:hAnsi="Times New Roman" w:cs="Times New Roman"/>
          <w:sz w:val="24"/>
          <w:szCs w:val="24"/>
          <w:lang w:eastAsia="ru-RU"/>
        </w:rPr>
      </w:pPr>
      <w:r w:rsidRPr="00B8107D">
        <w:rPr>
          <w:rFonts w:ascii="Times New Roman" w:eastAsia="Times New Roman" w:hAnsi="Times New Roman" w:cs="Times New Roman"/>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1007B7" w:rsidRPr="00B8107D" w:rsidRDefault="001007B7" w:rsidP="00B8107D">
      <w:pPr>
        <w:spacing w:after="0" w:line="276" w:lineRule="auto"/>
        <w:ind w:firstLine="567"/>
        <w:jc w:val="both"/>
        <w:rPr>
          <w:rFonts w:ascii="Times New Roman" w:hAnsi="Times New Roman" w:cs="Times New Roman"/>
        </w:rPr>
      </w:pPr>
    </w:p>
    <w:sectPr w:rsidR="001007B7" w:rsidRPr="00B8107D" w:rsidSect="00B8107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FD"/>
    <w:rsid w:val="001007B7"/>
    <w:rsid w:val="00256CC9"/>
    <w:rsid w:val="004F66FD"/>
    <w:rsid w:val="00B81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7FC1"/>
  <w15:chartTrackingRefBased/>
  <w15:docId w15:val="{3BC11F41-DAAB-4EF8-8575-0D5F67B4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56C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6CC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56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56CC9"/>
    <w:rPr>
      <w:i/>
      <w:iCs/>
    </w:rPr>
  </w:style>
  <w:style w:type="character" w:customStyle="1" w:styleId="apple-converted-space">
    <w:name w:val="apple-converted-space"/>
    <w:basedOn w:val="a0"/>
    <w:rsid w:val="00256CC9"/>
  </w:style>
  <w:style w:type="character" w:styleId="a5">
    <w:name w:val="Strong"/>
    <w:basedOn w:val="a0"/>
    <w:uiPriority w:val="22"/>
    <w:qFormat/>
    <w:rsid w:val="00256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2604</Words>
  <Characters>14848</Characters>
  <Application>Microsoft Office Word</Application>
  <DocSecurity>0</DocSecurity>
  <Lines>123</Lines>
  <Paragraphs>34</Paragraphs>
  <ScaleCrop>false</ScaleCrop>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Бражник Татьяна Николаевна</dc:creator>
  <cp:keywords/>
  <dc:description/>
  <cp:lastModifiedBy>Ершова Тамилла Сергеевна</cp:lastModifiedBy>
  <cp:revision>3</cp:revision>
  <dcterms:created xsi:type="dcterms:W3CDTF">2016-06-07T09:39:00Z</dcterms:created>
  <dcterms:modified xsi:type="dcterms:W3CDTF">2016-06-27T07:16:00Z</dcterms:modified>
</cp:coreProperties>
</file>